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40" w:rsidRPr="003A0E7D" w:rsidRDefault="00672C4E" w:rsidP="00DE7A6D">
      <w:pPr>
        <w:jc w:val="center"/>
        <w:rPr>
          <w:rFonts w:ascii="Arial Black" w:hAnsi="Arial Black"/>
          <w:sz w:val="36"/>
          <w:szCs w:val="36"/>
        </w:rPr>
      </w:pPr>
      <w:r w:rsidRPr="003A0E7D">
        <w:rPr>
          <w:rFonts w:ascii="Arial Black" w:hAnsi="Arial Black"/>
          <w:sz w:val="36"/>
          <w:szCs w:val="36"/>
        </w:rPr>
        <w:t>Памятка для покупателя по регистрации сделок с древесиной в ЕГАИС:</w:t>
      </w:r>
    </w:p>
    <w:p w:rsidR="00672C4E" w:rsidRPr="00FF1A40" w:rsidRDefault="00672C4E">
      <w:pPr>
        <w:rPr>
          <w:rFonts w:ascii="Arial" w:hAnsi="Arial" w:cs="Arial"/>
          <w:sz w:val="28"/>
          <w:szCs w:val="28"/>
        </w:rPr>
      </w:pPr>
      <w:r w:rsidRPr="00FF1A40">
        <w:rPr>
          <w:rFonts w:ascii="Arial" w:hAnsi="Arial" w:cs="Arial"/>
          <w:sz w:val="28"/>
          <w:szCs w:val="28"/>
        </w:rPr>
        <w:t xml:space="preserve">1) Подтвердить сделку в системе ЕГАИС необходимо в течении 5 дней после заключения договора (нарушение сроков ведет к начислению штрафа – ИП – </w:t>
      </w:r>
      <w:r w:rsidR="00DE7A6D">
        <w:rPr>
          <w:rFonts w:ascii="Arial" w:hAnsi="Arial" w:cs="Arial"/>
          <w:sz w:val="28"/>
          <w:szCs w:val="28"/>
        </w:rPr>
        <w:t xml:space="preserve">от </w:t>
      </w:r>
      <w:r w:rsidRPr="00FF1A40">
        <w:rPr>
          <w:rFonts w:ascii="Arial" w:hAnsi="Arial" w:cs="Arial"/>
          <w:sz w:val="28"/>
          <w:szCs w:val="28"/>
        </w:rPr>
        <w:t xml:space="preserve">70.000 руб; ООО – </w:t>
      </w:r>
      <w:r w:rsidR="00DE7A6D">
        <w:rPr>
          <w:rFonts w:ascii="Arial" w:hAnsi="Arial" w:cs="Arial"/>
          <w:sz w:val="28"/>
          <w:szCs w:val="28"/>
        </w:rPr>
        <w:t xml:space="preserve">от </w:t>
      </w:r>
      <w:r w:rsidRPr="00FF1A40">
        <w:rPr>
          <w:rFonts w:ascii="Arial" w:hAnsi="Arial" w:cs="Arial"/>
          <w:sz w:val="28"/>
          <w:szCs w:val="28"/>
        </w:rPr>
        <w:t>100.000 руб);</w:t>
      </w:r>
    </w:p>
    <w:p w:rsidR="00672C4E" w:rsidRPr="00FF1A40" w:rsidRDefault="00672C4E">
      <w:pPr>
        <w:rPr>
          <w:rFonts w:ascii="Arial" w:hAnsi="Arial" w:cs="Arial"/>
          <w:sz w:val="28"/>
          <w:szCs w:val="28"/>
        </w:rPr>
      </w:pPr>
      <w:r w:rsidRPr="00FF1A40">
        <w:rPr>
          <w:rFonts w:ascii="Arial" w:hAnsi="Arial" w:cs="Arial"/>
          <w:sz w:val="28"/>
          <w:szCs w:val="28"/>
        </w:rPr>
        <w:t>2)</w:t>
      </w:r>
      <w:r w:rsidR="00DE7A6D">
        <w:rPr>
          <w:rFonts w:ascii="Arial" w:hAnsi="Arial" w:cs="Arial"/>
          <w:sz w:val="28"/>
          <w:szCs w:val="28"/>
        </w:rPr>
        <w:t xml:space="preserve"> </w:t>
      </w:r>
      <w:r w:rsidRPr="00FF1A40">
        <w:rPr>
          <w:rFonts w:ascii="Arial" w:hAnsi="Arial" w:cs="Arial"/>
          <w:sz w:val="28"/>
          <w:szCs w:val="28"/>
        </w:rPr>
        <w:t>Для подтверждения сделки в ЕГАИС компании необходима</w:t>
      </w:r>
      <w:r w:rsidR="00FF1A40">
        <w:rPr>
          <w:rFonts w:ascii="Arial" w:hAnsi="Arial" w:cs="Arial"/>
          <w:sz w:val="28"/>
          <w:szCs w:val="28"/>
        </w:rPr>
        <w:t xml:space="preserve"> регистрация</w:t>
      </w:r>
      <w:r w:rsidRPr="00FF1A40">
        <w:rPr>
          <w:rFonts w:ascii="Arial" w:hAnsi="Arial" w:cs="Arial"/>
          <w:sz w:val="28"/>
          <w:szCs w:val="28"/>
        </w:rPr>
        <w:t xml:space="preserve"> на портале ЕГАИС и электронная подпись, которая работает с данным порталом (данный вопрос вы можете уточнить в компании, </w:t>
      </w:r>
      <w:r w:rsidR="00FF1A40">
        <w:rPr>
          <w:rFonts w:ascii="Arial" w:hAnsi="Arial" w:cs="Arial"/>
          <w:sz w:val="28"/>
          <w:szCs w:val="28"/>
        </w:rPr>
        <w:t xml:space="preserve">в </w:t>
      </w:r>
      <w:r w:rsidRPr="00FF1A40">
        <w:rPr>
          <w:rFonts w:ascii="Arial" w:hAnsi="Arial" w:cs="Arial"/>
          <w:sz w:val="28"/>
          <w:szCs w:val="28"/>
        </w:rPr>
        <w:t xml:space="preserve">которой </w:t>
      </w:r>
      <w:r w:rsidR="00FA4D74">
        <w:rPr>
          <w:rFonts w:ascii="Arial" w:hAnsi="Arial" w:cs="Arial"/>
          <w:sz w:val="28"/>
          <w:szCs w:val="28"/>
        </w:rPr>
        <w:t>оформляли электронную подпись);</w:t>
      </w:r>
      <w:r w:rsidR="00DE7A6D">
        <w:rPr>
          <w:rFonts w:ascii="Arial" w:hAnsi="Arial" w:cs="Arial"/>
          <w:sz w:val="28"/>
          <w:szCs w:val="28"/>
        </w:rPr>
        <w:t xml:space="preserve"> </w:t>
      </w:r>
      <w:r w:rsidR="00DE7A6D" w:rsidRPr="00DE7A6D">
        <w:rPr>
          <w:rFonts w:ascii="Arial" w:hAnsi="Arial" w:cs="Arial"/>
          <w:sz w:val="28"/>
          <w:szCs w:val="28"/>
          <w:highlight w:val="yellow"/>
        </w:rPr>
        <w:t>С 2021 года авторизация на портале ЕГАИСлес производится через Госуслуги (ЕСИА).</w:t>
      </w:r>
    </w:p>
    <w:p w:rsidR="00672C4E" w:rsidRPr="00DE7A6D" w:rsidRDefault="001A64E8">
      <w:pPr>
        <w:rPr>
          <w:rFonts w:ascii="Arial" w:hAnsi="Arial" w:cs="Arial"/>
          <w:sz w:val="28"/>
          <w:szCs w:val="28"/>
        </w:rPr>
      </w:pPr>
      <w:r w:rsidRPr="00FF1A40">
        <w:rPr>
          <w:rFonts w:ascii="Arial" w:hAnsi="Arial" w:cs="Arial"/>
          <w:sz w:val="28"/>
          <w:szCs w:val="28"/>
        </w:rPr>
        <w:t>3) Подробную</w:t>
      </w:r>
      <w:r w:rsidR="00672C4E" w:rsidRPr="00FF1A40">
        <w:rPr>
          <w:rFonts w:ascii="Arial" w:hAnsi="Arial" w:cs="Arial"/>
          <w:sz w:val="28"/>
          <w:szCs w:val="28"/>
        </w:rPr>
        <w:t xml:space="preserve"> видео инструкцией по регистрации сделки в Е</w:t>
      </w:r>
      <w:r w:rsidRPr="00FF1A40">
        <w:rPr>
          <w:rFonts w:ascii="Arial" w:hAnsi="Arial" w:cs="Arial"/>
          <w:sz w:val="28"/>
          <w:szCs w:val="28"/>
        </w:rPr>
        <w:t>ГАИС вы можете скачать по следующей ссылке</w:t>
      </w:r>
      <w:r w:rsidR="009C7461">
        <w:rPr>
          <w:rFonts w:ascii="Arial" w:hAnsi="Arial" w:cs="Arial"/>
          <w:sz w:val="28"/>
          <w:szCs w:val="28"/>
        </w:rPr>
        <w:t xml:space="preserve"> </w:t>
      </w:r>
      <w:hyperlink r:id="rId4" w:history="1">
        <w:r w:rsidR="009C7461" w:rsidRPr="0027625B">
          <w:rPr>
            <w:rStyle w:val="a3"/>
            <w:rFonts w:ascii="Arial" w:hAnsi="Arial" w:cs="Arial"/>
            <w:sz w:val="28"/>
            <w:szCs w:val="28"/>
          </w:rPr>
          <w:t>https://www.youtube.com/watch?v=0GbHwpQuQw8</w:t>
        </w:r>
      </w:hyperlink>
      <w:r w:rsidR="009C7461">
        <w:rPr>
          <w:rFonts w:ascii="Arial" w:hAnsi="Arial" w:cs="Arial"/>
          <w:sz w:val="28"/>
          <w:szCs w:val="28"/>
        </w:rPr>
        <w:t xml:space="preserve"> </w:t>
      </w:r>
      <w:r w:rsidR="00DE7A6D">
        <w:rPr>
          <w:rFonts w:ascii="Arial" w:hAnsi="Arial" w:cs="Arial"/>
          <w:sz w:val="28"/>
          <w:szCs w:val="28"/>
        </w:rPr>
        <w:t xml:space="preserve"> </w:t>
      </w:r>
      <w:r w:rsidR="00DE7A6D" w:rsidRPr="00DE7A6D">
        <w:rPr>
          <w:rFonts w:ascii="Arial" w:hAnsi="Arial" w:cs="Arial"/>
          <w:sz w:val="28"/>
          <w:szCs w:val="28"/>
        </w:rPr>
        <w:t>(</w:t>
      </w:r>
      <w:r w:rsidR="00D23A44">
        <w:rPr>
          <w:rFonts w:ascii="Arial" w:hAnsi="Arial" w:cs="Arial"/>
          <w:sz w:val="28"/>
          <w:szCs w:val="28"/>
        </w:rPr>
        <w:t>актуально на 2019</w:t>
      </w:r>
      <w:r w:rsidR="00DE7A6D" w:rsidRPr="00DE7A6D">
        <w:rPr>
          <w:rFonts w:ascii="Arial" w:hAnsi="Arial" w:cs="Arial"/>
          <w:sz w:val="28"/>
          <w:szCs w:val="28"/>
        </w:rPr>
        <w:t xml:space="preserve"> год</w:t>
      </w:r>
      <w:r w:rsidR="00D23A44">
        <w:rPr>
          <w:rFonts w:ascii="Arial" w:hAnsi="Arial" w:cs="Arial"/>
          <w:sz w:val="28"/>
          <w:szCs w:val="28"/>
        </w:rPr>
        <w:t>, интерфейс портала может измениться</w:t>
      </w:r>
      <w:r w:rsidR="00DE7A6D" w:rsidRPr="00DE7A6D">
        <w:rPr>
          <w:rFonts w:ascii="Arial" w:hAnsi="Arial" w:cs="Arial"/>
          <w:sz w:val="28"/>
          <w:szCs w:val="28"/>
        </w:rPr>
        <w:t>).</w:t>
      </w:r>
      <w:r w:rsidR="003068A9">
        <w:rPr>
          <w:rFonts w:ascii="Arial" w:hAnsi="Arial" w:cs="Arial"/>
          <w:sz w:val="28"/>
          <w:szCs w:val="28"/>
        </w:rPr>
        <w:t xml:space="preserve"> </w:t>
      </w:r>
    </w:p>
    <w:p w:rsidR="001A64E8" w:rsidRDefault="00FF1A40">
      <w:pPr>
        <w:rPr>
          <w:rFonts w:ascii="Arial" w:hAnsi="Arial" w:cs="Arial"/>
          <w:sz w:val="28"/>
          <w:szCs w:val="28"/>
        </w:rPr>
      </w:pPr>
      <w:r w:rsidRPr="00675675">
        <w:rPr>
          <w:rFonts w:ascii="Arial" w:hAnsi="Arial" w:cs="Arial"/>
          <w:sz w:val="28"/>
          <w:szCs w:val="28"/>
        </w:rPr>
        <w:t xml:space="preserve">4) </w:t>
      </w:r>
      <w:r w:rsidR="00675675" w:rsidRPr="00675675">
        <w:rPr>
          <w:rFonts w:ascii="Arial" w:hAnsi="Arial" w:cs="Arial"/>
          <w:sz w:val="28"/>
          <w:szCs w:val="28"/>
        </w:rPr>
        <w:t>При подтверждении сделки</w:t>
      </w:r>
      <w:r w:rsidR="00FA4D74">
        <w:rPr>
          <w:rFonts w:ascii="Arial" w:hAnsi="Arial" w:cs="Arial"/>
          <w:sz w:val="28"/>
          <w:szCs w:val="28"/>
        </w:rPr>
        <w:t xml:space="preserve"> в ЕГАИС</w:t>
      </w:r>
      <w:r w:rsidR="00675675" w:rsidRPr="00675675">
        <w:rPr>
          <w:rFonts w:ascii="Arial" w:hAnsi="Arial" w:cs="Arial"/>
          <w:sz w:val="28"/>
          <w:szCs w:val="28"/>
        </w:rPr>
        <w:t xml:space="preserve"> у покупателя и продавца обязательно должны совпадать: </w:t>
      </w:r>
      <w:r w:rsidR="00675675" w:rsidRPr="00FA4D74">
        <w:rPr>
          <w:rFonts w:ascii="Arial" w:hAnsi="Arial" w:cs="Arial"/>
          <w:sz w:val="28"/>
          <w:szCs w:val="28"/>
          <w:highlight w:val="yellow"/>
        </w:rPr>
        <w:t>номер договора; дата заключения договора; объем пиломатериала.</w:t>
      </w:r>
    </w:p>
    <w:p w:rsidR="00FA4D74" w:rsidRDefault="00FA4D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5) Сделка в ЕГАИС обязательно </w:t>
      </w:r>
      <w:r w:rsidRPr="00FA4D74">
        <w:rPr>
          <w:rFonts w:ascii="Arial" w:hAnsi="Arial" w:cs="Arial"/>
          <w:sz w:val="28"/>
          <w:szCs w:val="28"/>
          <w:highlight w:val="yellow"/>
        </w:rPr>
        <w:t>должна быть подписана 2 раза</w:t>
      </w:r>
      <w:r>
        <w:rPr>
          <w:rFonts w:ascii="Arial" w:hAnsi="Arial" w:cs="Arial"/>
          <w:sz w:val="28"/>
          <w:szCs w:val="28"/>
        </w:rPr>
        <w:t>. Первый раз сделка создается и подписывается. Второй раз в отчетах подтверждается объем пиломатериала и сделка вновь подписывается.</w:t>
      </w:r>
    </w:p>
    <w:p w:rsidR="00DE7A6D" w:rsidRPr="00675675" w:rsidRDefault="00DE7A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6) </w:t>
      </w:r>
      <w:r w:rsidRPr="00D23A44">
        <w:rPr>
          <w:rFonts w:ascii="Arial" w:hAnsi="Arial" w:cs="Arial"/>
          <w:sz w:val="28"/>
          <w:szCs w:val="28"/>
          <w:highlight w:val="yellow"/>
        </w:rPr>
        <w:t>Где купить ключ, подпись?</w:t>
      </w:r>
      <w:r>
        <w:rPr>
          <w:rFonts w:ascii="Arial" w:hAnsi="Arial" w:cs="Arial"/>
          <w:sz w:val="28"/>
          <w:szCs w:val="28"/>
        </w:rPr>
        <w:t xml:space="preserve"> В поисковой системе Яндекс пишите </w:t>
      </w:r>
      <w:r w:rsidRPr="00D23A44">
        <w:rPr>
          <w:rFonts w:ascii="Arial" w:hAnsi="Arial" w:cs="Arial"/>
          <w:sz w:val="28"/>
          <w:szCs w:val="28"/>
          <w:highlight w:val="green"/>
        </w:rPr>
        <w:t>«егаис лес электронная подпись тюмень»</w:t>
      </w:r>
      <w:r>
        <w:rPr>
          <w:rFonts w:ascii="Arial" w:hAnsi="Arial" w:cs="Arial"/>
          <w:sz w:val="28"/>
          <w:szCs w:val="28"/>
        </w:rPr>
        <w:t xml:space="preserve"> и выбираете подходящую вам компанию. Например, </w:t>
      </w:r>
      <w:hyperlink r:id="rId5" w:history="1">
        <w:r w:rsidRPr="0027625B">
          <w:rPr>
            <w:rStyle w:val="a3"/>
            <w:rFonts w:ascii="Arial" w:hAnsi="Arial" w:cs="Arial"/>
            <w:sz w:val="28"/>
            <w:szCs w:val="28"/>
          </w:rPr>
          <w:t>https://kontur.ru/</w:t>
        </w:r>
      </w:hyperlink>
      <w:r>
        <w:rPr>
          <w:rFonts w:ascii="Arial" w:hAnsi="Arial" w:cs="Arial"/>
          <w:sz w:val="28"/>
          <w:szCs w:val="28"/>
        </w:rPr>
        <w:t xml:space="preserve"> или </w:t>
      </w:r>
      <w:hyperlink r:id="rId6" w:history="1">
        <w:r w:rsidRPr="0027625B">
          <w:rPr>
            <w:rStyle w:val="a3"/>
            <w:rFonts w:ascii="Arial" w:hAnsi="Arial" w:cs="Arial"/>
            <w:sz w:val="28"/>
            <w:szCs w:val="28"/>
          </w:rPr>
          <w:t>https://tyumen.kkm.center/klientam/elektronnaya-podpis/egais-les/</w:t>
        </w:r>
      </w:hyperlink>
      <w:r>
        <w:rPr>
          <w:rFonts w:ascii="Arial" w:hAnsi="Arial" w:cs="Arial"/>
          <w:sz w:val="28"/>
          <w:szCs w:val="28"/>
        </w:rPr>
        <w:t>.</w:t>
      </w:r>
    </w:p>
    <w:p w:rsidR="001A64E8" w:rsidRPr="001A64E8" w:rsidRDefault="001A64E8" w:rsidP="001A64E8"/>
    <w:p w:rsidR="001A64E8" w:rsidRPr="003A0E7D" w:rsidRDefault="00FA4D74" w:rsidP="00DE7A6D">
      <w:pPr>
        <w:jc w:val="center"/>
        <w:rPr>
          <w:rFonts w:ascii="Arial Black" w:hAnsi="Arial Black"/>
          <w:sz w:val="32"/>
          <w:szCs w:val="32"/>
        </w:rPr>
      </w:pPr>
      <w:r w:rsidRPr="003A0E7D">
        <w:rPr>
          <w:rFonts w:ascii="Arial Black" w:hAnsi="Arial Black"/>
          <w:sz w:val="32"/>
          <w:szCs w:val="32"/>
        </w:rPr>
        <w:t>При возникновении затруднений с регистрацией сделки на портале ЕГАИС:</w:t>
      </w:r>
    </w:p>
    <w:p w:rsidR="001A64E8" w:rsidRPr="00E70E3F" w:rsidRDefault="001A64E8" w:rsidP="00C927E1">
      <w:pPr>
        <w:spacing w:before="240"/>
        <w:rPr>
          <w:rFonts w:ascii="Arial" w:hAnsi="Arial" w:cs="Arial"/>
          <w:sz w:val="28"/>
          <w:szCs w:val="28"/>
        </w:rPr>
      </w:pPr>
      <w:r w:rsidRPr="00E70E3F">
        <w:rPr>
          <w:rFonts w:ascii="Arial" w:hAnsi="Arial" w:cs="Arial"/>
          <w:sz w:val="28"/>
          <w:szCs w:val="28"/>
        </w:rPr>
        <w:t xml:space="preserve">1) Для корректной работы ЕГАИС и электронной подписи необходимо работать в браузере </w:t>
      </w:r>
      <w:r w:rsidR="0043654F" w:rsidRPr="001A64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fldChar w:fldCharType="begin"/>
      </w:r>
      <w:r w:rsidRPr="001A64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instrText xml:space="preserve"> HYPERLINK "https://yandex.ru/search/?text=Internet%20Explorer%2010&amp;lr=142566&amp;clid=2270456&amp;win=311&amp;noreask=1&amp;ento=0oCgpydXczMTk2NjM0Eg5ydXcxNjEzODphc3NvYxgCEuLm8g" \t "_blank" </w:instrText>
      </w:r>
      <w:r w:rsidR="0043654F" w:rsidRPr="001A64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fldChar w:fldCharType="separate"/>
      </w:r>
      <w:r w:rsidRPr="00E70E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Internet</w:t>
      </w:r>
      <w:r w:rsidRPr="001A64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Explorer</w:t>
      </w:r>
      <w:r w:rsidRPr="00E70E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1A64E8" w:rsidRPr="00E70E3F" w:rsidRDefault="001A64E8" w:rsidP="00C927E1">
      <w:pPr>
        <w:spacing w:before="24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0E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</w:t>
      </w:r>
      <w:r w:rsidR="009C74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E70E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 возникновении </w:t>
      </w:r>
      <w:r w:rsidR="00FA4D74" w:rsidRPr="00E70E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затруднений в момент подписания</w:t>
      </w:r>
      <w:r w:rsidR="00FF1A40" w:rsidRPr="00E70E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сделки необходимо связаться с компанией, в которой вы приобретали электронную подпись;</w:t>
      </w:r>
    </w:p>
    <w:p w:rsidR="00FF1A40" w:rsidRPr="00E70E3F" w:rsidRDefault="00FF1A40" w:rsidP="00C927E1">
      <w:pPr>
        <w:spacing w:before="24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0E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3) При возникновении любых затруднений с регистрацией сделки в ЕГАИС необходимо незамедлительно обращаться в службу поддержки </w:t>
      </w:r>
      <w:r w:rsidR="00FA4D74" w:rsidRPr="00E70E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портала ЕГАИС (кнопка располагается в нижнем правом углу);</w:t>
      </w:r>
    </w:p>
    <w:p w:rsidR="001A64E8" w:rsidRPr="003A0E7D" w:rsidRDefault="00FA4D74" w:rsidP="00DE7A6D">
      <w:pPr>
        <w:spacing w:before="240"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E70E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4)</w:t>
      </w:r>
      <w:r w:rsidR="009C74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E70E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возникновении любых затруднений с регистрацией сделки в системе ЕГАИС рекомендуется делать скриншоты</w:t>
      </w:r>
      <w:r w:rsidR="00E70E3F" w:rsidRPr="00E70E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экранадля подтверждения технических сбоев в работе портала ЕГАИС.</w:t>
      </w:r>
      <w:r w:rsidR="0043654F" w:rsidRPr="001A64E8">
        <w:rPr>
          <w:rFonts w:ascii="Arial" w:eastAsia="Times New Roman" w:hAnsi="Arial" w:cs="Arial"/>
          <w:color w:val="333333"/>
          <w:sz w:val="28"/>
          <w:szCs w:val="28"/>
          <w:lang w:eastAsia="ru-RU"/>
        </w:rPr>
        <w:fldChar w:fldCharType="end"/>
      </w:r>
      <w:r w:rsidR="003A0E7D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 xml:space="preserve"> </w:t>
      </w:r>
    </w:p>
    <w:p w:rsidR="00FA4D74" w:rsidRPr="003A0E7D" w:rsidRDefault="00FA4D74" w:rsidP="001A64E8">
      <w:pPr>
        <w:tabs>
          <w:tab w:val="left" w:pos="2010"/>
        </w:tabs>
        <w:rPr>
          <w:lang w:val="en-US"/>
        </w:rPr>
      </w:pPr>
      <w:bookmarkStart w:id="0" w:name="_GoBack"/>
      <w:bookmarkEnd w:id="0"/>
    </w:p>
    <w:p w:rsidR="003A0E7D" w:rsidRPr="003A0E7D" w:rsidRDefault="003A0E7D" w:rsidP="001A64E8">
      <w:pPr>
        <w:tabs>
          <w:tab w:val="left" w:pos="2010"/>
        </w:tabs>
        <w:rPr>
          <w:lang w:val="en-US"/>
        </w:rPr>
      </w:pPr>
      <w:r>
        <w:t xml:space="preserve">Производство и продажа пиломатериала в Тюмени. Дрова72.ру. Тел: +7 (3452) 60-66-98, </w:t>
      </w:r>
      <w:hyperlink r:id="rId7" w:history="1">
        <w:r w:rsidRPr="006D1C4D">
          <w:rPr>
            <w:rStyle w:val="a3"/>
          </w:rPr>
          <w:t>https://drova72.ru</w:t>
        </w:r>
      </w:hyperlink>
    </w:p>
    <w:sectPr w:rsidR="003A0E7D" w:rsidRPr="003A0E7D" w:rsidSect="00DE7A6D">
      <w:pgSz w:w="11906" w:h="16838"/>
      <w:pgMar w:top="426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272B9"/>
    <w:rsid w:val="001A64E8"/>
    <w:rsid w:val="003068A9"/>
    <w:rsid w:val="003A0E7D"/>
    <w:rsid w:val="004272B9"/>
    <w:rsid w:val="0043654F"/>
    <w:rsid w:val="00652C9A"/>
    <w:rsid w:val="00672C4E"/>
    <w:rsid w:val="00675675"/>
    <w:rsid w:val="009C7461"/>
    <w:rsid w:val="00C54C5B"/>
    <w:rsid w:val="00C927E1"/>
    <w:rsid w:val="00D23A44"/>
    <w:rsid w:val="00DE7A6D"/>
    <w:rsid w:val="00E70E3F"/>
    <w:rsid w:val="00FA4D74"/>
    <w:rsid w:val="00FF1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4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13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ova72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yumen.kkm.center/klientam/elektronnaya-podpis/egais-les/" TargetMode="External"/><Relationship Id="rId5" Type="http://schemas.openxmlformats.org/officeDocument/2006/relationships/hyperlink" Target="https://kontur.ru/" TargetMode="External"/><Relationship Id="rId4" Type="http://schemas.openxmlformats.org/officeDocument/2006/relationships/hyperlink" Target="https://www.youtube.com/watch?v=0GbHwpQuQw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vulkanets</cp:lastModifiedBy>
  <cp:revision>8</cp:revision>
  <dcterms:created xsi:type="dcterms:W3CDTF">2018-09-06T06:33:00Z</dcterms:created>
  <dcterms:modified xsi:type="dcterms:W3CDTF">2021-05-27T15:41:00Z</dcterms:modified>
</cp:coreProperties>
</file>